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BA" w:rsidRPr="00C7668D" w:rsidRDefault="00C7668D">
      <w:pPr>
        <w:rPr>
          <w:i/>
        </w:rPr>
      </w:pPr>
      <w:r w:rsidRPr="00C7668D">
        <w:rPr>
          <w:i/>
        </w:rPr>
        <w:t>Initiativ från S, V MP till kommunstyrelsen 2/12</w:t>
      </w:r>
    </w:p>
    <w:p w:rsidR="00C7668D" w:rsidRDefault="00C7668D"/>
    <w:p w:rsidR="00C7668D" w:rsidRPr="00891CBC" w:rsidRDefault="00C7668D">
      <w:pPr>
        <w:rPr>
          <w:b/>
          <w:sz w:val="28"/>
          <w:szCs w:val="28"/>
        </w:rPr>
      </w:pPr>
      <w:r w:rsidRPr="00891CBC">
        <w:rPr>
          <w:b/>
          <w:sz w:val="28"/>
          <w:szCs w:val="28"/>
        </w:rPr>
        <w:t>MUSIKKLASSER I VÄSBY</w:t>
      </w:r>
    </w:p>
    <w:p w:rsidR="00C7668D" w:rsidRDefault="00C7668D">
      <w:r>
        <w:t xml:space="preserve">Klasser med musikprofil har funnits inom Upplands Väsbys kommunala skolor i åtminstone 25 år, på Smedsgärdsskolan och sedan Väsbyskolan. Klasserna är viktiga för det lokala musiklivet. Tillsammans med övriga profilerade klasser är de </w:t>
      </w:r>
      <w:r w:rsidR="00891CBC">
        <w:t>också en del i en strategi</w:t>
      </w:r>
      <w:r>
        <w:t xml:space="preserve"> för att erbjuda variation och mångfald inom de kommunala skolorna. </w:t>
      </w:r>
      <w:bookmarkStart w:id="0" w:name="_GoBack"/>
      <w:bookmarkEnd w:id="0"/>
      <w:r w:rsidR="003A3E43">
        <w:t>Profilklasserna ger en ökad mångfald i elevunderlaget till Väsbyskolan.</w:t>
      </w:r>
    </w:p>
    <w:p w:rsidR="00D87F7A" w:rsidRDefault="00D87F7A">
      <w:r>
        <w:t>Det är med stor förvåning vi nu nås av uppgiften att musikklasserna, tillsammans med övriga profilklasser, ska avvecklas på Väsbyskolan. Beslutet har tagits lokalt på skolan. Den politiska nivån i utbildningsnämnden har inte informerats, än mindre föregåtts av en politisk diskussion om strategi och inriktning för kommunala skolor.</w:t>
      </w:r>
    </w:p>
    <w:p w:rsidR="00D87F7A" w:rsidRDefault="00D87F7A">
      <w:r>
        <w:t>S, V och MP menar att frågan om profilklasser är av sådan strategisk vikt för skolutveckling att det ska vara föremål för politiska inriktningsbeslut, företrädesvis inom utbildningsnämnden. Men då detta inte skett bör kommunstyrelsen inom ramen för sin strategiska ledning av kommunen ta initiativ</w:t>
      </w:r>
      <w:r w:rsidR="00891CBC">
        <w:t xml:space="preserve"> i frågan</w:t>
      </w:r>
      <w:r>
        <w:t>.</w:t>
      </w:r>
    </w:p>
    <w:p w:rsidR="00891CBC" w:rsidRDefault="00891CBC"/>
    <w:p w:rsidR="00891CBC" w:rsidRPr="00891CBC" w:rsidRDefault="00891CBC">
      <w:pPr>
        <w:rPr>
          <w:i/>
        </w:rPr>
      </w:pPr>
      <w:r w:rsidRPr="00891CBC">
        <w:rPr>
          <w:i/>
        </w:rPr>
        <w:t>Vi yrkar därför att:</w:t>
      </w:r>
    </w:p>
    <w:p w:rsidR="00891CBC" w:rsidRDefault="00891CBC">
      <w:r>
        <w:t>Kommunstyrelsen ger kommunledningskontoret i uppdrag att säkerställa att musikklasser och övriga profilerade klasser erbjuds som alternativ inom Upplands Väsby kommunala skolor.</w:t>
      </w:r>
    </w:p>
    <w:p w:rsidR="00891CBC" w:rsidRDefault="00891CBC">
      <w:r>
        <w:t>Det verkställs lämpligtvis genom att initiera ett ärende till kommunfullmäktige som ger utbildningsnämnden uppdraget.</w:t>
      </w:r>
    </w:p>
    <w:p w:rsidR="00891CBC" w:rsidRDefault="00891CBC"/>
    <w:p w:rsidR="00C7668D" w:rsidRPr="00891CBC" w:rsidRDefault="00891CBC">
      <w:pPr>
        <w:rPr>
          <w:i/>
        </w:rPr>
      </w:pPr>
      <w:r w:rsidRPr="00891CBC">
        <w:rPr>
          <w:i/>
        </w:rPr>
        <w:t>Mathias Bohman, Socialdemokraterna</w:t>
      </w:r>
    </w:p>
    <w:p w:rsidR="00891CBC" w:rsidRPr="00891CBC" w:rsidRDefault="00891CBC">
      <w:pPr>
        <w:rPr>
          <w:i/>
        </w:rPr>
      </w:pPr>
      <w:r w:rsidRPr="00891CBC">
        <w:rPr>
          <w:i/>
        </w:rPr>
        <w:t>Anders Rosén, Vänsterpartiet</w:t>
      </w:r>
    </w:p>
    <w:p w:rsidR="00891CBC" w:rsidRPr="00891CBC" w:rsidRDefault="00891CBC">
      <w:pPr>
        <w:rPr>
          <w:i/>
        </w:rPr>
      </w:pPr>
      <w:r w:rsidRPr="00891CBC">
        <w:rPr>
          <w:i/>
        </w:rPr>
        <w:t>Maria Tuvesson, Miljöpartiet</w:t>
      </w:r>
    </w:p>
    <w:sectPr w:rsidR="00891CBC" w:rsidRPr="00891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8D"/>
    <w:rsid w:val="002959BA"/>
    <w:rsid w:val="003A3E43"/>
    <w:rsid w:val="00891CBC"/>
    <w:rsid w:val="00C7668D"/>
    <w:rsid w:val="00D87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AB58"/>
  <w15:chartTrackingRefBased/>
  <w15:docId w15:val="{97D75747-DC94-4F26-A086-6A60059F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2019-11-27T10:36:00Z</dcterms:created>
  <dcterms:modified xsi:type="dcterms:W3CDTF">2019-11-27T10:36:00Z</dcterms:modified>
</cp:coreProperties>
</file>