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6E" w:rsidRPr="005849D1" w:rsidRDefault="007F5580" w:rsidP="00AE2959">
      <w:pPr>
        <w:rPr>
          <w:rFonts w:asciiTheme="minorHAnsi" w:eastAsia="Times New Roman" w:hAnsiTheme="minorHAnsi" w:cstheme="minorHAnsi"/>
          <w:i/>
        </w:rPr>
      </w:pPr>
      <w:r>
        <w:rPr>
          <w:rFonts w:asciiTheme="minorHAnsi" w:eastAsia="Times New Roman" w:hAnsiTheme="minorHAnsi" w:cstheme="minorHAnsi"/>
          <w:i/>
        </w:rPr>
        <w:t>Kommunfullmäktiges möte 2020-05-18</w:t>
      </w:r>
      <w:bookmarkStart w:id="0" w:name="_GoBack"/>
      <w:bookmarkEnd w:id="0"/>
    </w:p>
    <w:p w:rsidR="005849D1" w:rsidRPr="005849D1" w:rsidRDefault="007F5580" w:rsidP="00AE2959">
      <w:pPr>
        <w:rPr>
          <w:rFonts w:asciiTheme="minorHAnsi" w:eastAsia="Times New Roman" w:hAnsiTheme="minorHAnsi" w:cstheme="minorHAnsi"/>
          <w:i/>
        </w:rPr>
      </w:pPr>
      <w:r>
        <w:rPr>
          <w:rFonts w:asciiTheme="minorHAnsi" w:eastAsia="Times New Roman" w:hAnsiTheme="minorHAnsi" w:cstheme="minorHAnsi"/>
          <w:i/>
        </w:rPr>
        <w:t>Ärende 7</w:t>
      </w:r>
      <w:r w:rsidR="005849D1" w:rsidRPr="005849D1">
        <w:rPr>
          <w:rFonts w:asciiTheme="minorHAnsi" w:eastAsia="Times New Roman" w:hAnsiTheme="minorHAnsi" w:cstheme="minorHAnsi"/>
          <w:i/>
        </w:rPr>
        <w:t>. Gestaltningsbilaga till stadsmässighetsdefinitionen</w:t>
      </w:r>
    </w:p>
    <w:p w:rsidR="005849D1" w:rsidRPr="005849D1" w:rsidRDefault="005849D1" w:rsidP="00AE2959">
      <w:pPr>
        <w:rPr>
          <w:rFonts w:asciiTheme="minorHAnsi" w:eastAsia="Times New Roman" w:hAnsiTheme="minorHAnsi" w:cstheme="minorHAnsi"/>
        </w:rPr>
      </w:pPr>
    </w:p>
    <w:p w:rsidR="005849D1" w:rsidRPr="005849D1" w:rsidRDefault="005849D1" w:rsidP="00AE2959">
      <w:pPr>
        <w:rPr>
          <w:rFonts w:asciiTheme="minorHAnsi" w:eastAsia="Times New Roman" w:hAnsiTheme="minorHAnsi" w:cstheme="minorHAnsi"/>
          <w:b/>
          <w:sz w:val="32"/>
          <w:szCs w:val="32"/>
        </w:rPr>
      </w:pPr>
      <w:r>
        <w:rPr>
          <w:rFonts w:asciiTheme="minorHAnsi" w:eastAsia="Times New Roman" w:hAnsiTheme="minorHAnsi" w:cstheme="minorHAnsi"/>
          <w:b/>
          <w:sz w:val="32"/>
          <w:szCs w:val="32"/>
        </w:rPr>
        <w:t>YRKANDE OM ÅTERREMISS</w:t>
      </w:r>
    </w:p>
    <w:p w:rsidR="0007136E" w:rsidRPr="005849D1" w:rsidRDefault="0007136E" w:rsidP="00AE2959">
      <w:pPr>
        <w:rPr>
          <w:rFonts w:asciiTheme="minorHAnsi" w:eastAsia="Times New Roman" w:hAnsiTheme="minorHAnsi" w:cstheme="minorHAnsi"/>
        </w:rPr>
      </w:pPr>
    </w:p>
    <w:p w:rsidR="00AE2959" w:rsidRPr="005849D1" w:rsidRDefault="00AE2959" w:rsidP="00AE2959">
      <w:pPr>
        <w:rPr>
          <w:rFonts w:asciiTheme="minorHAnsi" w:eastAsia="Times New Roman" w:hAnsiTheme="minorHAnsi" w:cstheme="minorHAnsi"/>
          <w:sz w:val="22"/>
          <w:szCs w:val="22"/>
        </w:rPr>
      </w:pPr>
      <w:r w:rsidRPr="005849D1">
        <w:rPr>
          <w:rFonts w:asciiTheme="minorHAnsi" w:eastAsia="Times New Roman" w:hAnsiTheme="minorHAnsi" w:cstheme="minorHAnsi"/>
          <w:sz w:val="22"/>
          <w:szCs w:val="22"/>
        </w:rPr>
        <w:t>I ett växande Väsby med ambition att bygga stad är det viktig med god gestaltning. Vi vill ha bostads- och livsmiljöer som skapar identitet och stolthet, där människor ska trivas och känna trygghet. </w:t>
      </w:r>
    </w:p>
    <w:p w:rsidR="00AE2959" w:rsidRPr="005849D1" w:rsidRDefault="00AE2959" w:rsidP="00AE2959">
      <w:pPr>
        <w:rPr>
          <w:rFonts w:asciiTheme="minorHAnsi" w:eastAsia="Times New Roman" w:hAnsiTheme="minorHAnsi" w:cstheme="minorHAnsi"/>
          <w:sz w:val="22"/>
          <w:szCs w:val="22"/>
        </w:rPr>
      </w:pPr>
    </w:p>
    <w:p w:rsidR="00AE2959" w:rsidRPr="005849D1" w:rsidRDefault="00AE2959" w:rsidP="00AE2959">
      <w:pPr>
        <w:rPr>
          <w:rFonts w:asciiTheme="minorHAnsi" w:eastAsia="Times New Roman" w:hAnsiTheme="minorHAnsi" w:cstheme="minorHAnsi"/>
          <w:sz w:val="22"/>
          <w:szCs w:val="22"/>
        </w:rPr>
      </w:pPr>
      <w:r w:rsidRPr="005849D1">
        <w:rPr>
          <w:rFonts w:asciiTheme="minorHAnsi" w:eastAsia="Times New Roman" w:hAnsiTheme="minorHAnsi" w:cstheme="minorHAnsi"/>
          <w:sz w:val="22"/>
          <w:szCs w:val="22"/>
        </w:rPr>
        <w:t>Att styra mot god gestaltning är en grannlaga uppgift. Det rymmer avväganden om politikens förhållande till professionen. Hur medborgarinflytande ska ske. Målkonflikter behöver hanteras, exempelvis mellan att pressa kostnader i nyproduktion och ha en mer påkostad gestaltning. Inte minst ska frågor om stil, tycke och smak transformeras i något som kan fungera som en allmängiltig vägledning utan att låsa oss i riktlinjer som begränsar.</w:t>
      </w:r>
    </w:p>
    <w:p w:rsidR="00AE2959" w:rsidRPr="005849D1" w:rsidRDefault="00AE2959" w:rsidP="00AE2959">
      <w:pPr>
        <w:rPr>
          <w:rFonts w:asciiTheme="minorHAnsi" w:eastAsia="Times New Roman" w:hAnsiTheme="minorHAnsi" w:cstheme="minorHAnsi"/>
          <w:sz w:val="22"/>
          <w:szCs w:val="22"/>
        </w:rPr>
      </w:pPr>
    </w:p>
    <w:p w:rsidR="00AE2959" w:rsidRPr="005849D1" w:rsidRDefault="00AE2959" w:rsidP="00AE2959">
      <w:pPr>
        <w:rPr>
          <w:rFonts w:asciiTheme="minorHAnsi" w:eastAsia="Times New Roman" w:hAnsiTheme="minorHAnsi" w:cstheme="minorHAnsi"/>
          <w:sz w:val="22"/>
          <w:szCs w:val="22"/>
        </w:rPr>
      </w:pPr>
      <w:r w:rsidRPr="005849D1">
        <w:rPr>
          <w:rFonts w:asciiTheme="minorHAnsi" w:eastAsia="Times New Roman" w:hAnsiTheme="minorHAnsi" w:cstheme="minorHAnsi"/>
          <w:sz w:val="22"/>
          <w:szCs w:val="22"/>
        </w:rPr>
        <w:t>Förslaget till gestaltningsbilaga har stora brister och känns ofärdigt. Därför yrkar vi återremiss med syfte att fördjupa processen för att ta fram en gestaltningspolicy. Det är ett dokument som ska påverka stadsbyggnad, alltså långa processer. Därför bör vi sträva till koncensus i politiken så att spelreglerna blir stabila. Vi har en tradition i Väsby att arbeta blocköverskridande och inkluderande med exempelvis översiktsplan, större stadsbyggnadsprojekt och stadsmässighetsdefinitioner. Föreliggande dokument har tyvärr pressats fram utan någon djupare politisk process.</w:t>
      </w:r>
    </w:p>
    <w:p w:rsidR="00AE2959" w:rsidRPr="005849D1" w:rsidRDefault="00AE2959" w:rsidP="00AE2959">
      <w:pPr>
        <w:rPr>
          <w:rFonts w:asciiTheme="minorHAnsi" w:eastAsia="Times New Roman" w:hAnsiTheme="minorHAnsi" w:cstheme="minorHAnsi"/>
          <w:sz w:val="22"/>
          <w:szCs w:val="22"/>
        </w:rPr>
      </w:pPr>
    </w:p>
    <w:p w:rsidR="00AE2959" w:rsidRPr="005849D1" w:rsidRDefault="005849D1" w:rsidP="00AE2959">
      <w:pPr>
        <w:rPr>
          <w:rFonts w:asciiTheme="minorHAnsi" w:eastAsia="Times New Roman" w:hAnsiTheme="minorHAnsi" w:cstheme="minorHAnsi"/>
          <w:sz w:val="22"/>
          <w:szCs w:val="22"/>
        </w:rPr>
      </w:pPr>
      <w:r w:rsidRPr="005849D1">
        <w:rPr>
          <w:rFonts w:asciiTheme="minorHAnsi" w:eastAsia="Times New Roman" w:hAnsiTheme="minorHAnsi" w:cstheme="minorHAnsi"/>
          <w:i/>
          <w:sz w:val="22"/>
          <w:szCs w:val="22"/>
        </w:rPr>
        <w:t>Vi yrkar därför på återremiss av ärendet.</w:t>
      </w:r>
      <w:r w:rsidRPr="005849D1">
        <w:rPr>
          <w:rFonts w:asciiTheme="minorHAnsi" w:eastAsia="Times New Roman" w:hAnsiTheme="minorHAnsi" w:cstheme="minorHAnsi"/>
          <w:sz w:val="22"/>
          <w:szCs w:val="22"/>
        </w:rPr>
        <w:t xml:space="preserve"> </w:t>
      </w:r>
      <w:r w:rsidR="00AE2959" w:rsidRPr="005849D1">
        <w:rPr>
          <w:rFonts w:asciiTheme="minorHAnsi" w:eastAsia="Times New Roman" w:hAnsiTheme="minorHAnsi" w:cstheme="minorHAnsi"/>
          <w:sz w:val="22"/>
          <w:szCs w:val="22"/>
        </w:rPr>
        <w:t>Vid återremissen vill vi att följande beaktas.</w:t>
      </w:r>
      <w:r w:rsidR="00AE2959" w:rsidRPr="005849D1">
        <w:rPr>
          <w:rFonts w:asciiTheme="minorHAnsi" w:eastAsia="Times New Roman" w:hAnsiTheme="minorHAnsi" w:cstheme="minorHAnsi"/>
          <w:sz w:val="22"/>
          <w:szCs w:val="22"/>
        </w:rPr>
        <w:br/>
      </w:r>
      <w:r w:rsidR="00AE2959" w:rsidRPr="005849D1">
        <w:rPr>
          <w:rFonts w:asciiTheme="minorHAnsi" w:eastAsia="Times New Roman" w:hAnsiTheme="minorHAnsi" w:cstheme="minorHAnsi"/>
          <w:sz w:val="22"/>
          <w:szCs w:val="22"/>
        </w:rPr>
        <w:br/>
        <w:t>1. God gestaltning utgår från platsens specifika förutsättningar och historia. Vi bygger vidare på de goda kvalitéer i byggande som återfinns på många platser i Väsby.</w:t>
      </w:r>
    </w:p>
    <w:p w:rsidR="00AE2959" w:rsidRPr="005849D1" w:rsidRDefault="00AE2959" w:rsidP="00AE2959">
      <w:pPr>
        <w:rPr>
          <w:rFonts w:asciiTheme="minorHAnsi" w:eastAsia="Times New Roman" w:hAnsiTheme="minorHAnsi" w:cstheme="minorHAnsi"/>
          <w:sz w:val="22"/>
          <w:szCs w:val="22"/>
        </w:rPr>
      </w:pPr>
    </w:p>
    <w:p w:rsidR="00AE2959" w:rsidRPr="005849D1" w:rsidRDefault="00AE2959" w:rsidP="00AE2959">
      <w:pPr>
        <w:rPr>
          <w:rFonts w:asciiTheme="minorHAnsi" w:eastAsia="Times New Roman" w:hAnsiTheme="minorHAnsi" w:cstheme="minorHAnsi"/>
          <w:sz w:val="22"/>
          <w:szCs w:val="22"/>
        </w:rPr>
      </w:pPr>
      <w:r w:rsidRPr="005849D1">
        <w:rPr>
          <w:rFonts w:asciiTheme="minorHAnsi" w:eastAsia="Times New Roman" w:hAnsiTheme="minorHAnsi" w:cstheme="minorHAnsi"/>
          <w:sz w:val="22"/>
          <w:szCs w:val="22"/>
        </w:rPr>
        <w:t>2. Vid varje nytt område eller ”</w:t>
      </w:r>
      <w:proofErr w:type="spellStart"/>
      <w:r w:rsidRPr="005849D1">
        <w:rPr>
          <w:rFonts w:asciiTheme="minorHAnsi" w:eastAsia="Times New Roman" w:hAnsiTheme="minorHAnsi" w:cstheme="minorHAnsi"/>
          <w:sz w:val="22"/>
          <w:szCs w:val="22"/>
        </w:rPr>
        <w:t>infill</w:t>
      </w:r>
      <w:proofErr w:type="spellEnd"/>
      <w:r w:rsidRPr="005849D1">
        <w:rPr>
          <w:rFonts w:asciiTheme="minorHAnsi" w:eastAsia="Times New Roman" w:hAnsiTheme="minorHAnsi" w:cstheme="minorHAnsi"/>
          <w:sz w:val="22"/>
          <w:szCs w:val="22"/>
        </w:rPr>
        <w:t>” ska det finnas en tydligt formulerad och sammanhållen gestaltningsidé. Arkitekt-professionen ska därvidlag ha stort inflytande. I denna profession ingår bland annat att förhålla sig till platsens specifika kontext, konstnärlig frihet och medborgarnas preferenser.</w:t>
      </w:r>
    </w:p>
    <w:p w:rsidR="00AE2959" w:rsidRPr="005849D1" w:rsidRDefault="00AE2959" w:rsidP="00AE2959">
      <w:pPr>
        <w:rPr>
          <w:rFonts w:asciiTheme="minorHAnsi" w:eastAsia="Times New Roman" w:hAnsiTheme="minorHAnsi" w:cstheme="minorHAnsi"/>
          <w:sz w:val="22"/>
          <w:szCs w:val="22"/>
        </w:rPr>
      </w:pPr>
    </w:p>
    <w:p w:rsidR="00AE2959" w:rsidRPr="005849D1" w:rsidRDefault="00AE2959" w:rsidP="00AE2959">
      <w:pPr>
        <w:rPr>
          <w:rFonts w:asciiTheme="minorHAnsi" w:eastAsia="Times New Roman" w:hAnsiTheme="minorHAnsi" w:cstheme="minorHAnsi"/>
          <w:sz w:val="22"/>
          <w:szCs w:val="22"/>
        </w:rPr>
      </w:pPr>
      <w:r w:rsidRPr="005849D1">
        <w:rPr>
          <w:rFonts w:asciiTheme="minorHAnsi" w:eastAsia="Times New Roman" w:hAnsiTheme="minorHAnsi" w:cstheme="minorHAnsi"/>
          <w:sz w:val="22"/>
          <w:szCs w:val="22"/>
        </w:rPr>
        <w:t>3. Gestaltningspolicy bör fokusera på att skapa en tydlighet hur gestaltningsfrågor ska hanteras i planprocessen. Detta inbegriper hur gestaltningsprogram formas, politikens styrning gentemot byggherrar och hur medborgarinflytande organiseras.</w:t>
      </w:r>
    </w:p>
    <w:p w:rsidR="00AE2959" w:rsidRPr="005849D1" w:rsidRDefault="00AE2959" w:rsidP="00AE2959">
      <w:pPr>
        <w:rPr>
          <w:rFonts w:asciiTheme="minorHAnsi" w:eastAsia="Times New Roman" w:hAnsiTheme="minorHAnsi" w:cstheme="minorHAnsi"/>
          <w:sz w:val="22"/>
          <w:szCs w:val="22"/>
        </w:rPr>
      </w:pPr>
    </w:p>
    <w:p w:rsidR="00AE2959" w:rsidRPr="005849D1" w:rsidRDefault="00AE2959" w:rsidP="00AE2959">
      <w:pPr>
        <w:rPr>
          <w:rFonts w:asciiTheme="minorHAnsi" w:eastAsia="Times New Roman" w:hAnsiTheme="minorHAnsi" w:cstheme="minorHAnsi"/>
          <w:sz w:val="22"/>
          <w:szCs w:val="22"/>
        </w:rPr>
      </w:pPr>
      <w:r w:rsidRPr="005849D1">
        <w:rPr>
          <w:rFonts w:asciiTheme="minorHAnsi" w:eastAsia="Times New Roman" w:hAnsiTheme="minorHAnsi" w:cstheme="minorHAnsi"/>
          <w:sz w:val="22"/>
          <w:szCs w:val="22"/>
        </w:rPr>
        <w:t>4. God respektive dålig gestaltning återfinns inom alla stilar. Det snävar in och begränsar att ensidigt lyfta fram en viss stil som ideal. Vi vill inte att Väsby dras in i den animerade, och tämligen dogmatiska, bataljen inom delar av ”arkitektursverige”. En diskurs där ”klassiskt” ställs mot ”modernism” på ett sätt som skymmer sakdiskussionen om god gestaltning utifrån förutsättningar i Väsby.</w:t>
      </w:r>
    </w:p>
    <w:p w:rsidR="00AE2959" w:rsidRPr="005849D1" w:rsidRDefault="00AE2959" w:rsidP="00AE2959">
      <w:pPr>
        <w:rPr>
          <w:rFonts w:asciiTheme="minorHAnsi" w:eastAsia="Times New Roman" w:hAnsiTheme="minorHAnsi" w:cstheme="minorHAnsi"/>
          <w:sz w:val="22"/>
          <w:szCs w:val="22"/>
        </w:rPr>
      </w:pPr>
    </w:p>
    <w:p w:rsidR="00AE2959" w:rsidRPr="005849D1" w:rsidRDefault="00AE2959" w:rsidP="00AE2959">
      <w:pPr>
        <w:rPr>
          <w:rFonts w:asciiTheme="minorHAnsi" w:eastAsia="Times New Roman" w:hAnsiTheme="minorHAnsi" w:cstheme="minorHAnsi"/>
          <w:sz w:val="22"/>
          <w:szCs w:val="22"/>
        </w:rPr>
      </w:pPr>
      <w:r w:rsidRPr="005849D1">
        <w:rPr>
          <w:rFonts w:asciiTheme="minorHAnsi" w:eastAsia="Times New Roman" w:hAnsiTheme="minorHAnsi" w:cstheme="minorHAnsi"/>
          <w:sz w:val="22"/>
          <w:szCs w:val="22"/>
        </w:rPr>
        <w:t>5. En gestaltningspolicy ska inte ge detaljerade, för kommunen generella, riktlinjer beträffande materialval, balkonger, fönsterspröjsar etc. Sådant lämnas till arbetet med gestaltningsprogram för varje specifikt område.</w:t>
      </w:r>
    </w:p>
    <w:p w:rsidR="00AE2959" w:rsidRPr="00800857" w:rsidRDefault="00AE2959" w:rsidP="00AE2959">
      <w:pPr>
        <w:rPr>
          <w:rFonts w:asciiTheme="minorHAnsi" w:eastAsia="Times New Roman" w:hAnsiTheme="minorHAnsi" w:cstheme="minorHAnsi"/>
        </w:rPr>
      </w:pPr>
    </w:p>
    <w:p w:rsidR="00F95F3C" w:rsidRPr="005849D1" w:rsidRDefault="005849D1">
      <w:pPr>
        <w:rPr>
          <w:rFonts w:asciiTheme="minorHAnsi" w:hAnsiTheme="minorHAnsi" w:cstheme="minorHAnsi"/>
          <w:i/>
        </w:rPr>
      </w:pPr>
      <w:r>
        <w:rPr>
          <w:rFonts w:asciiTheme="minorHAnsi" w:hAnsiTheme="minorHAnsi" w:cstheme="minorHAnsi"/>
          <w:i/>
        </w:rPr>
        <w:t>Mathias Bohman, S</w:t>
      </w:r>
      <w:r w:rsidRPr="005849D1">
        <w:rPr>
          <w:rFonts w:asciiTheme="minorHAnsi" w:hAnsiTheme="minorHAnsi" w:cstheme="minorHAnsi"/>
          <w:i/>
        </w:rPr>
        <w:t>ocialdemokraterna</w:t>
      </w:r>
    </w:p>
    <w:p w:rsidR="005849D1" w:rsidRPr="005849D1" w:rsidRDefault="005849D1">
      <w:pPr>
        <w:rPr>
          <w:rFonts w:asciiTheme="minorHAnsi" w:hAnsiTheme="minorHAnsi" w:cstheme="minorHAnsi"/>
          <w:i/>
        </w:rPr>
      </w:pPr>
      <w:r w:rsidRPr="005849D1">
        <w:rPr>
          <w:rFonts w:asciiTheme="minorHAnsi" w:hAnsiTheme="minorHAnsi" w:cstheme="minorHAnsi"/>
          <w:i/>
        </w:rPr>
        <w:t>Anders Rosén, Vänsterpartiet</w:t>
      </w:r>
    </w:p>
    <w:p w:rsidR="005849D1" w:rsidRPr="005849D1" w:rsidRDefault="005849D1">
      <w:pPr>
        <w:rPr>
          <w:rFonts w:asciiTheme="minorHAnsi" w:hAnsiTheme="minorHAnsi" w:cstheme="minorHAnsi"/>
          <w:i/>
        </w:rPr>
      </w:pPr>
      <w:r w:rsidRPr="005849D1">
        <w:rPr>
          <w:rFonts w:asciiTheme="minorHAnsi" w:hAnsiTheme="minorHAnsi" w:cstheme="minorHAnsi"/>
          <w:i/>
        </w:rPr>
        <w:t>Maria Tuvesson, Miljöpartiet</w:t>
      </w:r>
    </w:p>
    <w:sectPr w:rsidR="005849D1" w:rsidRPr="00584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59"/>
    <w:rsid w:val="0007136E"/>
    <w:rsid w:val="005849D1"/>
    <w:rsid w:val="007F5580"/>
    <w:rsid w:val="00800857"/>
    <w:rsid w:val="00AE2959"/>
    <w:rsid w:val="00F95F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9696"/>
  <w15:chartTrackingRefBased/>
  <w15:docId w15:val="{E244D965-A002-43CE-919D-C53C329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959"/>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2409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2</cp:revision>
  <dcterms:created xsi:type="dcterms:W3CDTF">2020-05-15T11:28:00Z</dcterms:created>
  <dcterms:modified xsi:type="dcterms:W3CDTF">2020-05-15T11:28:00Z</dcterms:modified>
</cp:coreProperties>
</file>