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8D" w:rsidRDefault="000A738D"/>
    <w:p w:rsidR="000A738D" w:rsidRPr="006A3254" w:rsidRDefault="000A738D">
      <w:pPr>
        <w:rPr>
          <w:i/>
        </w:rPr>
      </w:pPr>
      <w:r w:rsidRPr="006A3254">
        <w:rPr>
          <w:i/>
        </w:rPr>
        <w:t>Enkel fråga till kommunstyrelsens ordförande Oskar Weinmar</w:t>
      </w:r>
      <w:r w:rsidR="00E17D9D">
        <w:rPr>
          <w:i/>
        </w:rPr>
        <w:t xml:space="preserve"> till kommunfullmäktige 181217</w:t>
      </w:r>
    </w:p>
    <w:p w:rsidR="000A738D" w:rsidRDefault="000A738D"/>
    <w:p w:rsidR="0063175A" w:rsidRPr="00051385" w:rsidRDefault="000A738D">
      <w:pPr>
        <w:rPr>
          <w:b/>
          <w:sz w:val="32"/>
          <w:szCs w:val="32"/>
        </w:rPr>
      </w:pPr>
      <w:r w:rsidRPr="00051385">
        <w:rPr>
          <w:b/>
          <w:sz w:val="32"/>
          <w:szCs w:val="32"/>
        </w:rPr>
        <w:t>FAKTABASERAT BESLUTSFATTANDE – Nav1</w:t>
      </w:r>
    </w:p>
    <w:p w:rsidR="000A738D" w:rsidRDefault="000A738D">
      <w:r>
        <w:t>Ungdomsverksamheten på Nav1 i Messingen har varit igång i drygt ett år. Verksamheten har sta</w:t>
      </w:r>
      <w:r w:rsidR="00072B5E">
        <w:t>digt många besökare och ett varierat</w:t>
      </w:r>
      <w:r>
        <w:t xml:space="preserve"> utbud av aktiviteter. Några </w:t>
      </w:r>
      <w:r w:rsidR="00072B5E">
        <w:t>exempel; träffpunkt med fik, läxhjälp, workout, sångpedagogik, fotboll för tjejer, dansstudio, gym, pingis, biljard, och dataspelsturnering.</w:t>
      </w:r>
      <w:r w:rsidR="00E17D9D">
        <w:t xml:space="preserve"> Kärnan i verksamheten är den engagerade och kompetenta vuxn</w:t>
      </w:r>
      <w:bookmarkStart w:id="0" w:name="_GoBack"/>
      <w:bookmarkEnd w:id="0"/>
      <w:r w:rsidR="00E17D9D">
        <w:t xml:space="preserve">a som ungdomarna möter. </w:t>
      </w:r>
    </w:p>
    <w:p w:rsidR="000A738D" w:rsidRDefault="000A738D">
      <w:r>
        <w:t xml:space="preserve">Det nytillträdda moderatledda minoritetsstyret </w:t>
      </w:r>
      <w:r w:rsidR="00E17D9D">
        <w:t xml:space="preserve">säger </w:t>
      </w:r>
      <w:r>
        <w:t>i sin politiska plattform att Nav1 ska flyttas från Messingen. Detta har också aviserats i Väsbyalliansens flerårsplan. Någon utredning, utvärdering eller annat faktaunderlag har inte presenterats som grund för ställningstagande</w:t>
      </w:r>
      <w:r w:rsidR="00E17D9D">
        <w:t>t</w:t>
      </w:r>
      <w:r>
        <w:t xml:space="preserve"> att flytta Nav1.</w:t>
      </w:r>
    </w:p>
    <w:p w:rsidR="000A738D" w:rsidRDefault="000A738D">
      <w:r>
        <w:t>I debatten fr</w:t>
      </w:r>
      <w:r w:rsidR="00857825">
        <w:t>a</w:t>
      </w:r>
      <w:r>
        <w:t>mförs det ofta</w:t>
      </w:r>
      <w:r w:rsidR="00857825">
        <w:t xml:space="preserve"> påståenden, mer eller mindre grova</w:t>
      </w:r>
      <w:r w:rsidR="00E17D9D">
        <w:t>, att Nav1 orsakar/underblåser/</w:t>
      </w:r>
      <w:r w:rsidR="00857825">
        <w:t xml:space="preserve"> bidrar till stök och drogförsäljning i Messingen och stationsområdet. Det finns också undertoner av främlingsfientlighet och ogrundad rädsla för ungdomar i denna debatt. I det brottsförebyggande arbetet har kommunstyrelsen</w:t>
      </w:r>
      <w:r w:rsidR="00E17D9D">
        <w:t>s allmänna utskott</w:t>
      </w:r>
      <w:r w:rsidR="00857825">
        <w:t xml:space="preserve"> kontinuerligt följt upp läget. Då har inga kopplingar mellan Nav1 och problem vid stationen påvisats. Tvärtom har exempelvis polisen uttalat sig uppskattande om verksamheten</w:t>
      </w:r>
    </w:p>
    <w:p w:rsidR="000A738D" w:rsidRDefault="000A738D"/>
    <w:p w:rsidR="000A738D" w:rsidRDefault="000A738D">
      <w:r>
        <w:t>Med an</w:t>
      </w:r>
      <w:r w:rsidR="00857825">
        <w:t>ledning av detta stäl</w:t>
      </w:r>
      <w:r w:rsidR="006A3254">
        <w:t>ler jag följande</w:t>
      </w:r>
      <w:r>
        <w:t xml:space="preserve"> frågor</w:t>
      </w:r>
      <w:r w:rsidR="00E17D9D">
        <w:t>:</w:t>
      </w:r>
    </w:p>
    <w:p w:rsidR="000A738D" w:rsidRDefault="000A738D">
      <w:r>
        <w:t>1. Finns det någon utvärdering av Nav1 som ligger till grund för att verksamheten ska flyt</w:t>
      </w:r>
      <w:r w:rsidR="00857825">
        <w:t>ta?</w:t>
      </w:r>
    </w:p>
    <w:p w:rsidR="00857825" w:rsidRDefault="00857825">
      <w:r>
        <w:t xml:space="preserve">2. Finns det nya underrättelser, från polis, </w:t>
      </w:r>
      <w:proofErr w:type="spellStart"/>
      <w:r>
        <w:t>fältare</w:t>
      </w:r>
      <w:proofErr w:type="spellEnd"/>
      <w:r>
        <w:t xml:space="preserve"> och ungdomsledare, som tyder på att Nav1 bidrar till kriminalitet</w:t>
      </w:r>
      <w:r w:rsidR="00E17D9D">
        <w:t xml:space="preserve">, </w:t>
      </w:r>
      <w:r>
        <w:t>som</w:t>
      </w:r>
      <w:r w:rsidR="00E17D9D">
        <w:t xml:space="preserve"> </w:t>
      </w:r>
      <w:r>
        <w:t>inte har avrapporterats till kommunstyrelsen</w:t>
      </w:r>
      <w:r w:rsidR="00E17D9D">
        <w:t>s AU</w:t>
      </w:r>
      <w:r>
        <w:t>?</w:t>
      </w:r>
    </w:p>
    <w:p w:rsidR="00857825" w:rsidRDefault="00857825">
      <w:r>
        <w:t>3. Anser KSO att beslutsfattandet i kommunen ska vara grundat på evidens, fakta, utredningar och beprövad erfarenhet?</w:t>
      </w:r>
    </w:p>
    <w:p w:rsidR="00857825" w:rsidRDefault="00857825">
      <w:r>
        <w:t>4. Anser KSO att det finns ett fullödigt beslutsunderlag för att ta ställning till Nav1:s nytta och framtida lokalisering?</w:t>
      </w:r>
    </w:p>
    <w:p w:rsidR="006A3254" w:rsidRDefault="006A3254"/>
    <w:p w:rsidR="006A3254" w:rsidRDefault="006A3254">
      <w:r>
        <w:t>Anders Rosén, gruppledare V</w:t>
      </w:r>
    </w:p>
    <w:sectPr w:rsidR="006A3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8D"/>
    <w:rsid w:val="00051385"/>
    <w:rsid w:val="00072B5E"/>
    <w:rsid w:val="000A738D"/>
    <w:rsid w:val="0063175A"/>
    <w:rsid w:val="006A3254"/>
    <w:rsid w:val="00857825"/>
    <w:rsid w:val="00E17D9D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B483"/>
  <w15:chartTrackingRefBased/>
  <w15:docId w15:val="{868F787D-7298-4784-A7BD-277B9BB8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1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Rosén Anders</dc:creator>
  <cp:keywords/>
  <dc:description/>
  <cp:lastModifiedBy>Rosén Anders</cp:lastModifiedBy>
  <cp:revision>5</cp:revision>
  <cp:lastPrinted>2018-12-03T09:26:00Z</cp:lastPrinted>
  <dcterms:created xsi:type="dcterms:W3CDTF">2018-12-03T08:59:00Z</dcterms:created>
  <dcterms:modified xsi:type="dcterms:W3CDTF">2018-12-06T13:47:00Z</dcterms:modified>
</cp:coreProperties>
</file>